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20"/>
        <w:tblW w:w="10506" w:type="dxa"/>
        <w:tblLook w:val="04A0" w:firstRow="1" w:lastRow="0" w:firstColumn="1" w:lastColumn="0" w:noHBand="0" w:noVBand="1"/>
      </w:tblPr>
      <w:tblGrid>
        <w:gridCol w:w="3119"/>
        <w:gridCol w:w="7387"/>
      </w:tblGrid>
      <w:tr w:rsidR="00ED4A5E" w:rsidRPr="003F4346" w:rsidTr="00D97825">
        <w:trPr>
          <w:trHeight w:val="892"/>
        </w:trPr>
        <w:tc>
          <w:tcPr>
            <w:tcW w:w="3119" w:type="dxa"/>
            <w:shd w:val="clear" w:color="auto" w:fill="auto"/>
          </w:tcPr>
          <w:p w:rsidR="00ED4A5E" w:rsidRPr="006B2BDA" w:rsidRDefault="00ED4A5E" w:rsidP="00D97825">
            <w:pPr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6B2BDA">
              <w:rPr>
                <w:rFonts w:ascii="Verdana" w:hAnsi="Verdana"/>
                <w:b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5A43E9" wp14:editId="1BEC2214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652780</wp:posOffset>
                      </wp:positionV>
                      <wp:extent cx="6568440" cy="0"/>
                      <wp:effectExtent l="0" t="19050" r="381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8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790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7.9pt;margin-top:51.4pt;width:51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" strokecolor="#2f5496 [2408]" strokeweight="3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CE42A56" wp14:editId="6839139C">
                  <wp:simplePos x="0" y="0"/>
                  <wp:positionH relativeFrom="column">
                    <wp:posOffset>1420495</wp:posOffset>
                  </wp:positionH>
                  <wp:positionV relativeFrom="paragraph">
                    <wp:posOffset>92710</wp:posOffset>
                  </wp:positionV>
                  <wp:extent cx="386715" cy="457200"/>
                  <wp:effectExtent l="0" t="0" r="0" b="0"/>
                  <wp:wrapTight wrapText="bothSides">
                    <wp:wrapPolygon edited="0">
                      <wp:start x="0" y="0"/>
                      <wp:lineTo x="0" y="18900"/>
                      <wp:lineTo x="7448" y="20700"/>
                      <wp:lineTo x="12768" y="20700"/>
                      <wp:lineTo x="20217" y="18900"/>
                      <wp:lineTo x="20217" y="0"/>
                      <wp:lineTo x="0" y="0"/>
                    </wp:wrapPolygon>
                  </wp:wrapTight>
                  <wp:docPr id="7" name="Picture 2" descr="2022-12-22_145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2022-12-22_14500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4572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B236DD" wp14:editId="7FEFAB66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252095</wp:posOffset>
                      </wp:positionV>
                      <wp:extent cx="24130" cy="135890"/>
                      <wp:effectExtent l="0" t="0" r="13970" b="16510"/>
                      <wp:wrapNone/>
                      <wp:docPr id="9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4899"/>
                              </a:solidFill>
                              <a:ln w="25400">
                                <a:solidFill>
                                  <a:srgbClr val="0048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8C1963" id="Прямоугольник 5" o:spid="_x0000_s1026" style="position:absolute;margin-left:99.1pt;margin-top:19.85pt;width:1.9pt;height:1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" fillcolor="#004899" strokecolor="#004899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88F76A5" wp14:editId="22C764E5">
                  <wp:extent cx="1219200" cy="648335"/>
                  <wp:effectExtent l="0" t="0" r="0" b="0"/>
                  <wp:docPr id="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483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ED4A5E" w:rsidRDefault="00ED4A5E" w:rsidP="00D97825">
            <w:pPr>
              <w:pStyle w:val="a4"/>
              <w:spacing w:before="0" w:beforeAutospacing="0" w:after="0" w:afterAutospacing="0"/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</w:rPr>
            </w:pPr>
            <w:r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</w:rPr>
              <w:t xml:space="preserve">Главное управление по труду и занятости населения </w:t>
            </w:r>
          </w:p>
          <w:p w:rsidR="00ED4A5E" w:rsidRPr="003F4346" w:rsidRDefault="00ED4A5E" w:rsidP="00D97825">
            <w:pPr>
              <w:pStyle w:val="a4"/>
              <w:spacing w:before="0" w:beforeAutospacing="0" w:after="0" w:afterAutospacing="0"/>
              <w:rPr>
                <w:color w:val="0033A0"/>
              </w:rPr>
            </w:pPr>
            <w:r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</w:rPr>
              <w:t>Челябинской области</w:t>
            </w:r>
          </w:p>
        </w:tc>
      </w:tr>
      <w:tr w:rsidR="00ED4A5E" w:rsidRPr="003F4346" w:rsidTr="00D97825">
        <w:trPr>
          <w:trHeight w:val="302"/>
        </w:trPr>
        <w:tc>
          <w:tcPr>
            <w:tcW w:w="3119" w:type="dxa"/>
            <w:shd w:val="clear" w:color="auto" w:fill="auto"/>
          </w:tcPr>
          <w:p w:rsidR="00ED4A5E" w:rsidRPr="006B2BDA" w:rsidRDefault="00ED4A5E" w:rsidP="00D97825">
            <w:pPr>
              <w:rPr>
                <w:rFonts w:ascii="Verdana" w:hAnsi="Verdana"/>
                <w:b/>
                <w:i/>
                <w:sz w:val="28"/>
                <w:szCs w:val="28"/>
              </w:rPr>
            </w:pPr>
          </w:p>
        </w:tc>
        <w:tc>
          <w:tcPr>
            <w:tcW w:w="7387" w:type="dxa"/>
            <w:shd w:val="clear" w:color="auto" w:fill="auto"/>
          </w:tcPr>
          <w:p w:rsidR="00ED4A5E" w:rsidRDefault="00ED4A5E" w:rsidP="00D97825">
            <w:pPr>
              <w:pStyle w:val="a4"/>
              <w:spacing w:before="0" w:beforeAutospacing="0" w:after="0" w:afterAutospacing="0"/>
              <w:jc w:val="right"/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</w:rPr>
            </w:pPr>
          </w:p>
          <w:p w:rsidR="00ED4A5E" w:rsidRPr="003F4346" w:rsidRDefault="00ED4A5E" w:rsidP="00D97825">
            <w:pPr>
              <w:pStyle w:val="a4"/>
              <w:spacing w:before="0" w:beforeAutospacing="0" w:after="0" w:afterAutospacing="0"/>
              <w:jc w:val="right"/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</w:rPr>
            </w:pPr>
            <w:r w:rsidRPr="003F4346">
              <w:rPr>
                <w:rFonts w:ascii="Montserrat Medium" w:hAnsi="Montserrat Medium"/>
                <w:b/>
                <w:bCs/>
                <w:color w:val="0033A0"/>
                <w:kern w:val="24"/>
                <w:sz w:val="18"/>
                <w:szCs w:val="18"/>
              </w:rPr>
              <w:t>ПРЕСС-РЕЛИЗ</w:t>
            </w:r>
          </w:p>
        </w:tc>
      </w:tr>
    </w:tbl>
    <w:p w:rsidR="00B874FA" w:rsidRDefault="00B874FA" w:rsidP="00B874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4FA" w:rsidRPr="00D7367B" w:rsidRDefault="00B874FA" w:rsidP="00B874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67B">
        <w:rPr>
          <w:rFonts w:ascii="Times New Roman" w:hAnsi="Times New Roman" w:cs="Times New Roman"/>
          <w:b/>
          <w:sz w:val="24"/>
          <w:szCs w:val="24"/>
        </w:rPr>
        <w:t>Минтруд России проведет опрос работодателей</w:t>
      </w:r>
    </w:p>
    <w:p w:rsidR="00B874FA" w:rsidRPr="00D7367B" w:rsidRDefault="00B874FA" w:rsidP="00B874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4FA" w:rsidRDefault="00B874FA" w:rsidP="00B874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67B">
        <w:rPr>
          <w:rFonts w:ascii="Times New Roman" w:hAnsi="Times New Roman" w:cs="Times New Roman"/>
          <w:b/>
          <w:sz w:val="24"/>
          <w:szCs w:val="24"/>
        </w:rPr>
        <w:t xml:space="preserve">Увеличение объемов производства предприятий Челябинской области требует привлечения новых работников. На </w:t>
      </w:r>
      <w:r w:rsidR="00ED4A5E">
        <w:rPr>
          <w:rFonts w:ascii="Times New Roman" w:hAnsi="Times New Roman" w:cs="Times New Roman"/>
          <w:b/>
          <w:sz w:val="24"/>
          <w:szCs w:val="24"/>
        </w:rPr>
        <w:t>31</w:t>
      </w:r>
      <w:r w:rsidRPr="00D7367B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proofErr w:type="spellStart"/>
      <w:r w:rsidRPr="00D7367B">
        <w:rPr>
          <w:rFonts w:ascii="Times New Roman" w:hAnsi="Times New Roman" w:cs="Times New Roman"/>
          <w:b/>
          <w:sz w:val="24"/>
          <w:szCs w:val="24"/>
        </w:rPr>
        <w:t>южноуральскими</w:t>
      </w:r>
      <w:proofErr w:type="spellEnd"/>
      <w:r w:rsidRPr="00D7367B">
        <w:rPr>
          <w:rFonts w:ascii="Times New Roman" w:hAnsi="Times New Roman" w:cs="Times New Roman"/>
          <w:b/>
          <w:sz w:val="24"/>
          <w:szCs w:val="24"/>
        </w:rPr>
        <w:t xml:space="preserve"> работодателями заявлено более </w:t>
      </w:r>
      <w:r w:rsidR="009640B1">
        <w:rPr>
          <w:rFonts w:ascii="Times New Roman" w:hAnsi="Times New Roman" w:cs="Times New Roman"/>
          <w:b/>
          <w:sz w:val="24"/>
          <w:szCs w:val="24"/>
        </w:rPr>
        <w:t>50</w:t>
      </w:r>
      <w:r w:rsidRPr="00D7367B">
        <w:rPr>
          <w:rFonts w:ascii="Times New Roman" w:hAnsi="Times New Roman" w:cs="Times New Roman"/>
          <w:b/>
          <w:sz w:val="24"/>
          <w:szCs w:val="24"/>
        </w:rPr>
        <w:t xml:space="preserve"> тысяч вакансий. </w:t>
      </w:r>
    </w:p>
    <w:p w:rsidR="00B874FA" w:rsidRDefault="00B874FA" w:rsidP="00B874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4FA" w:rsidRPr="003B7739" w:rsidRDefault="00B874FA" w:rsidP="00B87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B7739">
        <w:rPr>
          <w:rFonts w:ascii="Times New Roman" w:hAnsi="Times New Roman" w:cs="Times New Roman"/>
          <w:sz w:val="24"/>
          <w:szCs w:val="24"/>
        </w:rPr>
        <w:t>областных центрах занятости зар</w:t>
      </w:r>
      <w:r>
        <w:rPr>
          <w:rFonts w:ascii="Times New Roman" w:hAnsi="Times New Roman" w:cs="Times New Roman"/>
          <w:sz w:val="24"/>
          <w:szCs w:val="24"/>
        </w:rPr>
        <w:t>егистрирован 7</w:t>
      </w:r>
      <w:r w:rsidR="009640B1">
        <w:rPr>
          <w:rFonts w:ascii="Times New Roman" w:hAnsi="Times New Roman" w:cs="Times New Roman"/>
          <w:sz w:val="24"/>
          <w:szCs w:val="24"/>
        </w:rPr>
        <w:t>941</w:t>
      </w:r>
      <w:r w:rsidRPr="003B7739">
        <w:rPr>
          <w:rFonts w:ascii="Times New Roman" w:hAnsi="Times New Roman" w:cs="Times New Roman"/>
          <w:sz w:val="24"/>
          <w:szCs w:val="24"/>
        </w:rPr>
        <w:t xml:space="preserve"> безработны</w:t>
      </w:r>
      <w:r w:rsidR="009640B1">
        <w:rPr>
          <w:rFonts w:ascii="Times New Roman" w:hAnsi="Times New Roman" w:cs="Times New Roman"/>
          <w:sz w:val="24"/>
          <w:szCs w:val="24"/>
        </w:rPr>
        <w:t>й</w:t>
      </w:r>
      <w:r w:rsidRPr="003B7739">
        <w:rPr>
          <w:rFonts w:ascii="Times New Roman" w:hAnsi="Times New Roman" w:cs="Times New Roman"/>
          <w:sz w:val="24"/>
          <w:szCs w:val="24"/>
        </w:rPr>
        <w:t xml:space="preserve">, т.е. на одного человека приходится </w:t>
      </w:r>
      <w:r w:rsidR="009640B1">
        <w:rPr>
          <w:rFonts w:ascii="Times New Roman" w:hAnsi="Times New Roman" w:cs="Times New Roman"/>
          <w:sz w:val="24"/>
          <w:szCs w:val="24"/>
        </w:rPr>
        <w:t>шесть</w:t>
      </w:r>
      <w:r w:rsidRPr="003B7739">
        <w:rPr>
          <w:rFonts w:ascii="Times New Roman" w:hAnsi="Times New Roman" w:cs="Times New Roman"/>
          <w:sz w:val="24"/>
          <w:szCs w:val="24"/>
        </w:rPr>
        <w:t xml:space="preserve"> вакансий. </w:t>
      </w:r>
    </w:p>
    <w:p w:rsidR="00B874FA" w:rsidRDefault="00B874FA" w:rsidP="00B87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4FA" w:rsidRDefault="00B874FA" w:rsidP="00B87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обеспечить подготовку необходимых специалистов высшего и среднего профессионального образования и закрыть вакансии работодателей, по Указу Президента РФ </w:t>
      </w:r>
      <w:r w:rsidRPr="00CF6372">
        <w:rPr>
          <w:rFonts w:ascii="Times New Roman" w:hAnsi="Times New Roman" w:cs="Times New Roman"/>
          <w:sz w:val="24"/>
          <w:szCs w:val="24"/>
        </w:rPr>
        <w:t xml:space="preserve">Минтруд России проводит всероссийский опрос </w:t>
      </w:r>
      <w:r w:rsidRPr="0050370B">
        <w:rPr>
          <w:rFonts w:ascii="Times New Roman" w:hAnsi="Times New Roman" w:cs="Times New Roman"/>
          <w:sz w:val="24"/>
          <w:szCs w:val="24"/>
        </w:rPr>
        <w:t>потребности организаций и индивидуальных предпринимателей в кадрах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4FA" w:rsidRDefault="00B874FA" w:rsidP="00B87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4FA" w:rsidRDefault="00B874FA" w:rsidP="00B87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позволит определить потребность</w:t>
      </w:r>
      <w:r w:rsidRPr="00623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работодателей </w:t>
      </w:r>
      <w:r w:rsidRPr="0062361A">
        <w:rPr>
          <w:rFonts w:ascii="Times New Roman" w:hAnsi="Times New Roman" w:cs="Times New Roman"/>
          <w:sz w:val="24"/>
          <w:szCs w:val="24"/>
        </w:rPr>
        <w:t>в кадрах</w:t>
      </w:r>
      <w:r>
        <w:rPr>
          <w:rFonts w:ascii="Times New Roman" w:hAnsi="Times New Roman" w:cs="Times New Roman"/>
          <w:sz w:val="24"/>
          <w:szCs w:val="24"/>
        </w:rPr>
        <w:t xml:space="preserve"> сроком на пять лет – по 2029 год.</w:t>
      </w:r>
    </w:p>
    <w:p w:rsidR="00B874FA" w:rsidRDefault="00B874FA" w:rsidP="00B87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4FA" w:rsidRDefault="00B874FA" w:rsidP="00B874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пройти опрос, читайте </w:t>
      </w:r>
      <w:r>
        <w:rPr>
          <w:rFonts w:ascii="Times New Roman" w:hAnsi="Times New Roman" w:cs="Times New Roman"/>
          <w:sz w:val="24"/>
          <w:szCs w:val="24"/>
        </w:rPr>
        <w:t xml:space="preserve">на сайте Главного управления по труду и занятости населения Челябинской области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B874FA">
        <w:rPr>
          <w:rFonts w:ascii="Times New Roman" w:hAnsi="Times New Roman" w:cs="Times New Roman"/>
          <w:sz w:val="24"/>
          <w:szCs w:val="24"/>
        </w:rPr>
        <w:instrText>https://szn.gov74.ru/szn/view/news.htm?id=11504493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7E6895">
        <w:rPr>
          <w:rStyle w:val="a3"/>
          <w:rFonts w:ascii="Times New Roman" w:hAnsi="Times New Roman" w:cs="Times New Roman"/>
          <w:sz w:val="24"/>
          <w:szCs w:val="24"/>
        </w:rPr>
        <w:t>szn.gov74.ru/</w:t>
      </w:r>
      <w:proofErr w:type="spellStart"/>
      <w:r w:rsidRPr="007E6895">
        <w:rPr>
          <w:rStyle w:val="a3"/>
          <w:rFonts w:ascii="Times New Roman" w:hAnsi="Times New Roman" w:cs="Times New Roman"/>
          <w:sz w:val="24"/>
          <w:szCs w:val="24"/>
        </w:rPr>
        <w:t>szn</w:t>
      </w:r>
      <w:proofErr w:type="spellEnd"/>
      <w:r w:rsidRPr="007E6895">
        <w:rPr>
          <w:rStyle w:val="a3"/>
          <w:rFonts w:ascii="Times New Roman" w:hAnsi="Times New Roman" w:cs="Times New Roman"/>
          <w:sz w:val="24"/>
          <w:szCs w:val="24"/>
        </w:rPr>
        <w:t>/</w:t>
      </w:r>
      <w:proofErr w:type="spellStart"/>
      <w:r w:rsidRPr="007E6895">
        <w:rPr>
          <w:rStyle w:val="a3"/>
          <w:rFonts w:ascii="Times New Roman" w:hAnsi="Times New Roman" w:cs="Times New Roman"/>
          <w:sz w:val="24"/>
          <w:szCs w:val="24"/>
        </w:rPr>
        <w:t>view</w:t>
      </w:r>
      <w:proofErr w:type="spellEnd"/>
      <w:r w:rsidRPr="007E6895">
        <w:rPr>
          <w:rStyle w:val="a3"/>
          <w:rFonts w:ascii="Times New Roman" w:hAnsi="Times New Roman" w:cs="Times New Roman"/>
          <w:sz w:val="24"/>
          <w:szCs w:val="24"/>
        </w:rPr>
        <w:t>/</w:t>
      </w:r>
      <w:proofErr w:type="spellStart"/>
      <w:r w:rsidRPr="007E6895">
        <w:rPr>
          <w:rStyle w:val="a3"/>
          <w:rFonts w:ascii="Times New Roman" w:hAnsi="Times New Roman" w:cs="Times New Roman"/>
          <w:sz w:val="24"/>
          <w:szCs w:val="24"/>
        </w:rPr>
        <w:t>news.htm?id</w:t>
      </w:r>
      <w:proofErr w:type="spellEnd"/>
      <w:proofErr w:type="gramEnd"/>
      <w:r w:rsidRPr="007E6895">
        <w:rPr>
          <w:rStyle w:val="a3"/>
          <w:rFonts w:ascii="Times New Roman" w:hAnsi="Times New Roman" w:cs="Times New Roman"/>
          <w:sz w:val="24"/>
          <w:szCs w:val="24"/>
        </w:rPr>
        <w:t>=11504493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9A3" w:rsidRDefault="00BA79A3"/>
    <w:sectPr w:rsidR="00BA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 Medium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FA"/>
    <w:rsid w:val="009640B1"/>
    <w:rsid w:val="00B874FA"/>
    <w:rsid w:val="00BA79A3"/>
    <w:rsid w:val="00C30977"/>
    <w:rsid w:val="00DE6886"/>
    <w:rsid w:val="00E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F559E-3E16-4BB9-B053-C3F1642E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4F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D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Skobochkina</dc:creator>
  <cp:keywords/>
  <dc:description/>
  <cp:lastModifiedBy>Skobochkina</cp:lastModifiedBy>
  <cp:revision>3</cp:revision>
  <dcterms:created xsi:type="dcterms:W3CDTF">2024-05-31T05:33:00Z</dcterms:created>
  <dcterms:modified xsi:type="dcterms:W3CDTF">2024-05-31T05:50:00Z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1276609129</vt:i4>
  </property>
  <property fmtid="{D5CDD505-2E9C-101B-9397-08002B2CF9AE}" pid="3" name="_NewReviewCycle">
    <vt:lpwstr/>
  </property>
  <property fmtid="{D5CDD505-2E9C-101B-9397-08002B2CF9AE}" pid="4" name="_EmailSubject">
    <vt:lpwstr>Релиз_о кадровой потребности в регионе</vt:lpwstr>
  </property>
  <property fmtid="{D5CDD505-2E9C-101B-9397-08002B2CF9AE}" pid="5" name="_AuthorEmail">
    <vt:lpwstr>infocentr@szn74.ru</vt:lpwstr>
  </property>
  <property fmtid="{D5CDD505-2E9C-101B-9397-08002B2CF9AE}" pid="6" name="_AuthorEmailDisplayName">
    <vt:lpwstr>Марина Габитова</vt:lpwstr>
  </property>
</Properties>
</file>